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5B" w:rsidRPr="006A3B5B" w:rsidRDefault="006A3B5B" w:rsidP="006A3B5B">
      <w:pPr>
        <w:spacing w:before="100" w:beforeAutospacing="1" w:after="100" w:afterAutospacing="1" w:line="240" w:lineRule="auto"/>
        <w:jc w:val="both"/>
        <w:outlineLvl w:val="2"/>
        <w:rPr>
          <w:rFonts w:eastAsia="Times New Roman" w:cstheme="minorHAnsi"/>
          <w:b/>
          <w:bCs/>
          <w:lang w:eastAsia="es-CO"/>
        </w:rPr>
      </w:pPr>
      <w:r w:rsidRPr="006A3B5B">
        <w:rPr>
          <w:rFonts w:eastAsia="Times New Roman" w:cstheme="minorHAnsi"/>
          <w:b/>
          <w:bCs/>
          <w:lang w:eastAsia="es-CO"/>
        </w:rPr>
        <w:t xml:space="preserve">¿COMO ESTRUCTURAR UNA SESION O UNIDAD DE ENTRENAMIENTO EN EL FUTBOL? </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166DE375" wp14:editId="10BBBCCC">
            <wp:extent cx="2614295" cy="1753235"/>
            <wp:effectExtent l="0" t="0" r="0" b="0"/>
            <wp:docPr id="1" name="Imagen 1" descr="http://3.bp.blogspot.com/_UM4DyDeANwE/TOaeu0HgChI/AAAAAAAAAiU/rLcsfAg9sjo/s1600/images+%25289%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UM4DyDeANwE/TOaeu0HgChI/AAAAAAAAAiU/rLcsfAg9sjo/s1600/images+%25289%252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295" cy="1753235"/>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 xml:space="preserve">Existen diferentes maneras teniendo en cuenta el modelo de juego a emplear y de acuerdo a las </w:t>
      </w:r>
      <w:proofErr w:type="spellStart"/>
      <w:r w:rsidRPr="006A3B5B">
        <w:rPr>
          <w:rFonts w:eastAsia="Times New Roman" w:cstheme="minorHAnsi"/>
          <w:lang w:eastAsia="es-CO"/>
        </w:rPr>
        <w:t>caracteristicas</w:t>
      </w:r>
      <w:proofErr w:type="spellEnd"/>
      <w:r w:rsidRPr="006A3B5B">
        <w:rPr>
          <w:rFonts w:eastAsia="Times New Roman" w:cstheme="minorHAnsi"/>
          <w:lang w:eastAsia="es-CO"/>
        </w:rPr>
        <w:t xml:space="preserve"> de nuestros jugadores.</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Se divide en:</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ind w:hanging="360"/>
        <w:jc w:val="both"/>
        <w:rPr>
          <w:rFonts w:eastAsia="Times New Roman" w:cstheme="minorHAnsi"/>
          <w:lang w:eastAsia="es-CO"/>
        </w:rPr>
      </w:pPr>
      <w:r w:rsidRPr="006A3B5B">
        <w:rPr>
          <w:rFonts w:eastAsia="Times New Roman" w:cstheme="minorHAnsi"/>
          <w:b/>
          <w:bCs/>
          <w:color w:val="FFFF00"/>
          <w:shd w:val="clear" w:color="auto" w:fill="000000"/>
          <w:lang w:eastAsia="es-CO"/>
        </w:rPr>
        <w:t>1)    Practicas Funcionales</w:t>
      </w:r>
    </w:p>
    <w:p w:rsidR="006A3B5B" w:rsidRPr="006A3B5B" w:rsidRDefault="006A3B5B" w:rsidP="006A3B5B">
      <w:pPr>
        <w:spacing w:after="0" w:line="240" w:lineRule="auto"/>
        <w:ind w:hanging="360"/>
        <w:jc w:val="both"/>
        <w:rPr>
          <w:rFonts w:eastAsia="Times New Roman" w:cstheme="minorHAnsi"/>
          <w:lang w:eastAsia="es-CO"/>
        </w:rPr>
      </w:pPr>
      <w:r w:rsidRPr="006A3B5B">
        <w:rPr>
          <w:rFonts w:eastAsia="Times New Roman" w:cstheme="minorHAnsi"/>
          <w:b/>
          <w:bCs/>
          <w:color w:val="FFFF00"/>
          <w:shd w:val="clear" w:color="auto" w:fill="000000"/>
          <w:lang w:eastAsia="es-CO"/>
        </w:rPr>
        <w:t xml:space="preserve">2)    Juegos </w:t>
      </w:r>
      <w:proofErr w:type="spellStart"/>
      <w:r w:rsidRPr="006A3B5B">
        <w:rPr>
          <w:rFonts w:eastAsia="Times New Roman" w:cstheme="minorHAnsi"/>
          <w:b/>
          <w:bCs/>
          <w:color w:val="FFFF00"/>
          <w:shd w:val="clear" w:color="auto" w:fill="000000"/>
          <w:lang w:eastAsia="es-CO"/>
        </w:rPr>
        <w:t>Pequenos</w:t>
      </w:r>
      <w:proofErr w:type="spellEnd"/>
    </w:p>
    <w:p w:rsidR="006A3B5B" w:rsidRPr="006A3B5B" w:rsidRDefault="006A3B5B" w:rsidP="006A3B5B">
      <w:pPr>
        <w:spacing w:after="0" w:line="240" w:lineRule="auto"/>
        <w:ind w:hanging="360"/>
        <w:jc w:val="both"/>
        <w:rPr>
          <w:rFonts w:eastAsia="Times New Roman" w:cstheme="minorHAnsi"/>
          <w:lang w:eastAsia="es-CO"/>
        </w:rPr>
      </w:pPr>
      <w:r w:rsidRPr="006A3B5B">
        <w:rPr>
          <w:rFonts w:eastAsia="Times New Roman" w:cstheme="minorHAnsi"/>
          <w:b/>
          <w:bCs/>
          <w:color w:val="FFFF00"/>
          <w:shd w:val="clear" w:color="auto" w:fill="000000"/>
          <w:lang w:eastAsia="es-CO"/>
        </w:rPr>
        <w:t>3)    Fases de Juego</w:t>
      </w:r>
    </w:p>
    <w:p w:rsidR="006A3B5B" w:rsidRPr="006A3B5B" w:rsidRDefault="006A3B5B" w:rsidP="006A3B5B">
      <w:pPr>
        <w:spacing w:after="0" w:line="240" w:lineRule="auto"/>
        <w:ind w:hanging="360"/>
        <w:jc w:val="both"/>
        <w:rPr>
          <w:rFonts w:eastAsia="Times New Roman" w:cstheme="minorHAnsi"/>
          <w:lang w:eastAsia="es-CO"/>
        </w:rPr>
      </w:pPr>
      <w:r w:rsidRPr="006A3B5B">
        <w:rPr>
          <w:rFonts w:eastAsia="Times New Roman" w:cstheme="minorHAnsi"/>
          <w:b/>
          <w:bCs/>
          <w:color w:val="FFFF00"/>
          <w:shd w:val="clear" w:color="auto" w:fill="000000"/>
          <w:lang w:eastAsia="es-CO"/>
        </w:rPr>
        <w:t>4)    Juego 11 v 11</w:t>
      </w:r>
    </w:p>
    <w:p w:rsidR="006A3B5B" w:rsidRPr="006A3B5B" w:rsidRDefault="006A3B5B" w:rsidP="006A3B5B">
      <w:pPr>
        <w:spacing w:after="0" w:line="240" w:lineRule="auto"/>
        <w:ind w:hanging="360"/>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Prácticas funcionales (</w:t>
      </w:r>
      <w:proofErr w:type="spellStart"/>
      <w:r w:rsidRPr="006A3B5B">
        <w:rPr>
          <w:rFonts w:eastAsia="Times New Roman" w:cstheme="minorHAnsi"/>
          <w:b/>
          <w:bCs/>
          <w:shd w:val="clear" w:color="auto" w:fill="FFFF00"/>
          <w:lang w:eastAsia="es-CO"/>
        </w:rPr>
        <w:t>Functional</w:t>
      </w:r>
      <w:proofErr w:type="spellEnd"/>
      <w:r w:rsidRPr="006A3B5B">
        <w:rPr>
          <w:rFonts w:eastAsia="Times New Roman" w:cstheme="minorHAnsi"/>
          <w:b/>
          <w:bCs/>
          <w:shd w:val="clear" w:color="auto" w:fill="FFFF00"/>
          <w:lang w:eastAsia="es-CO"/>
        </w:rPr>
        <w:t xml:space="preserve"> </w:t>
      </w:r>
      <w:proofErr w:type="spellStart"/>
      <w:r w:rsidRPr="006A3B5B">
        <w:rPr>
          <w:rFonts w:eastAsia="Times New Roman" w:cstheme="minorHAnsi"/>
          <w:b/>
          <w:bCs/>
          <w:shd w:val="clear" w:color="auto" w:fill="FFFF00"/>
          <w:lang w:eastAsia="es-CO"/>
        </w:rPr>
        <w:t>Practice</w:t>
      </w:r>
      <w:proofErr w:type="spellEnd"/>
      <w:r w:rsidRPr="006A3B5B">
        <w:rPr>
          <w:rFonts w:eastAsia="Times New Roman" w:cstheme="minorHAnsi"/>
          <w:b/>
          <w:bCs/>
          <w:shd w:val="clear" w:color="auto" w:fill="FFFF00"/>
          <w:lang w:eastAsia="es-CO"/>
        </w:rPr>
        <w:t xml:space="preserve"> “FP”)</w:t>
      </w:r>
      <w:r w:rsidRPr="006A3B5B">
        <w:rPr>
          <w:rFonts w:eastAsia="Times New Roman" w:cstheme="minorHAnsi"/>
          <w:lang w:eastAsia="es-CO"/>
        </w:rPr>
        <w:t xml:space="preserve">: Sesiones que operan en una zona determinada del campo para aumentar el realismo y el conocimiento posicional se utiliza un </w:t>
      </w:r>
      <w:proofErr w:type="spellStart"/>
      <w:r w:rsidRPr="006A3B5B">
        <w:rPr>
          <w:rFonts w:eastAsia="Times New Roman" w:cstheme="minorHAnsi"/>
          <w:lang w:eastAsia="es-CO"/>
        </w:rPr>
        <w:t>minimo</w:t>
      </w:r>
      <w:proofErr w:type="spellEnd"/>
      <w:r w:rsidRPr="006A3B5B">
        <w:rPr>
          <w:rFonts w:eastAsia="Times New Roman" w:cstheme="minorHAnsi"/>
          <w:lang w:eastAsia="es-CO"/>
        </w:rPr>
        <w:t xml:space="preserve"> de jugadores ( 4 o 5 por equipo) con el objetivo de que el jugador asimile la </w:t>
      </w:r>
      <w:proofErr w:type="spellStart"/>
      <w:r w:rsidRPr="006A3B5B">
        <w:rPr>
          <w:rFonts w:eastAsia="Times New Roman" w:cstheme="minorHAnsi"/>
          <w:lang w:eastAsia="es-CO"/>
        </w:rPr>
        <w:t>informacion</w:t>
      </w:r>
      <w:proofErr w:type="spellEnd"/>
      <w:r w:rsidRPr="006A3B5B">
        <w:rPr>
          <w:rFonts w:eastAsia="Times New Roman" w:cstheme="minorHAnsi"/>
          <w:lang w:eastAsia="es-CO"/>
        </w:rPr>
        <w:t xml:space="preserve"> y practique con suficiente espacio.</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 xml:space="preserve">Juegos Pequeños </w:t>
      </w:r>
      <w:proofErr w:type="gramStart"/>
      <w:r w:rsidRPr="006A3B5B">
        <w:rPr>
          <w:rFonts w:eastAsia="Times New Roman" w:cstheme="minorHAnsi"/>
          <w:b/>
          <w:bCs/>
          <w:shd w:val="clear" w:color="auto" w:fill="FFFF00"/>
          <w:lang w:eastAsia="es-CO"/>
        </w:rPr>
        <w:t>( 8</w:t>
      </w:r>
      <w:proofErr w:type="gramEnd"/>
      <w:r w:rsidRPr="006A3B5B">
        <w:rPr>
          <w:rFonts w:eastAsia="Times New Roman" w:cstheme="minorHAnsi"/>
          <w:b/>
          <w:bCs/>
          <w:shd w:val="clear" w:color="auto" w:fill="FFFF00"/>
          <w:lang w:eastAsia="es-CO"/>
        </w:rPr>
        <w:t xml:space="preserve"> v 8 ) (Small </w:t>
      </w:r>
      <w:proofErr w:type="spellStart"/>
      <w:r w:rsidRPr="006A3B5B">
        <w:rPr>
          <w:rFonts w:eastAsia="Times New Roman" w:cstheme="minorHAnsi"/>
          <w:b/>
          <w:bCs/>
          <w:shd w:val="clear" w:color="auto" w:fill="FFFF00"/>
          <w:lang w:eastAsia="es-CO"/>
        </w:rPr>
        <w:t>sided</w:t>
      </w:r>
      <w:proofErr w:type="spellEnd"/>
      <w:r w:rsidRPr="006A3B5B">
        <w:rPr>
          <w:rFonts w:eastAsia="Times New Roman" w:cstheme="minorHAnsi"/>
          <w:b/>
          <w:bCs/>
          <w:shd w:val="clear" w:color="auto" w:fill="FFFF00"/>
          <w:lang w:eastAsia="es-CO"/>
        </w:rPr>
        <w:t xml:space="preserve"> </w:t>
      </w:r>
      <w:proofErr w:type="spellStart"/>
      <w:r w:rsidRPr="006A3B5B">
        <w:rPr>
          <w:rFonts w:eastAsia="Times New Roman" w:cstheme="minorHAnsi"/>
          <w:b/>
          <w:bCs/>
          <w:shd w:val="clear" w:color="auto" w:fill="FFFF00"/>
          <w:lang w:eastAsia="es-CO"/>
        </w:rPr>
        <w:t>game</w:t>
      </w:r>
      <w:proofErr w:type="spellEnd"/>
      <w:r w:rsidRPr="006A3B5B">
        <w:rPr>
          <w:rFonts w:eastAsia="Times New Roman" w:cstheme="minorHAnsi"/>
          <w:b/>
          <w:bCs/>
          <w:shd w:val="clear" w:color="auto" w:fill="FFFF00"/>
          <w:lang w:eastAsia="es-CO"/>
        </w:rPr>
        <w:t xml:space="preserve"> “SSG”)</w:t>
      </w:r>
      <w:r w:rsidRPr="006A3B5B">
        <w:rPr>
          <w:rFonts w:eastAsia="Times New Roman" w:cstheme="minorHAnsi"/>
          <w:lang w:eastAsia="es-CO"/>
        </w:rPr>
        <w:t xml:space="preserve">: Situación del partido en que el número de jugadores es entre 6 y 8 por equipo. Se juega en un 60% de la cancha con 2 </w:t>
      </w:r>
      <w:proofErr w:type="spellStart"/>
      <w:r w:rsidRPr="006A3B5B">
        <w:rPr>
          <w:rFonts w:eastAsia="Times New Roman" w:cstheme="minorHAnsi"/>
          <w:lang w:eastAsia="es-CO"/>
        </w:rPr>
        <w:t>porterias</w:t>
      </w:r>
      <w:proofErr w:type="spellEnd"/>
      <w:r w:rsidRPr="006A3B5B">
        <w:rPr>
          <w:rFonts w:eastAsia="Times New Roman" w:cstheme="minorHAnsi"/>
          <w:lang w:eastAsia="es-CO"/>
        </w:rPr>
        <w:t xml:space="preserve"> con el objetivo de ir agregando jugadores y mejorar las </w:t>
      </w:r>
      <w:proofErr w:type="gramStart"/>
      <w:r w:rsidRPr="006A3B5B">
        <w:rPr>
          <w:rFonts w:eastAsia="Times New Roman" w:cstheme="minorHAnsi"/>
          <w:lang w:eastAsia="es-CO"/>
        </w:rPr>
        <w:t>practicas</w:t>
      </w:r>
      <w:proofErr w:type="gramEnd"/>
      <w:r w:rsidRPr="006A3B5B">
        <w:rPr>
          <w:rFonts w:eastAsia="Times New Roman" w:cstheme="minorHAnsi"/>
          <w:lang w:eastAsia="es-CO"/>
        </w:rPr>
        <w:t xml:space="preserve"> funcionales.</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Fases de juego (</w:t>
      </w:r>
      <w:proofErr w:type="spellStart"/>
      <w:r w:rsidRPr="006A3B5B">
        <w:rPr>
          <w:rFonts w:eastAsia="Times New Roman" w:cstheme="minorHAnsi"/>
          <w:b/>
          <w:bCs/>
          <w:shd w:val="clear" w:color="auto" w:fill="FFFF00"/>
          <w:lang w:eastAsia="es-CO"/>
        </w:rPr>
        <w:t>Phase</w:t>
      </w:r>
      <w:proofErr w:type="spellEnd"/>
      <w:r w:rsidRPr="006A3B5B">
        <w:rPr>
          <w:rFonts w:eastAsia="Times New Roman" w:cstheme="minorHAnsi"/>
          <w:b/>
          <w:bCs/>
          <w:shd w:val="clear" w:color="auto" w:fill="FFFF00"/>
          <w:lang w:eastAsia="es-CO"/>
        </w:rPr>
        <w:t xml:space="preserve"> of </w:t>
      </w:r>
      <w:proofErr w:type="spellStart"/>
      <w:r w:rsidRPr="006A3B5B">
        <w:rPr>
          <w:rFonts w:eastAsia="Times New Roman" w:cstheme="minorHAnsi"/>
          <w:b/>
          <w:bCs/>
          <w:shd w:val="clear" w:color="auto" w:fill="FFFF00"/>
          <w:lang w:eastAsia="es-CO"/>
        </w:rPr>
        <w:t>play</w:t>
      </w:r>
      <w:proofErr w:type="spellEnd"/>
      <w:r w:rsidRPr="006A3B5B">
        <w:rPr>
          <w:rFonts w:eastAsia="Times New Roman" w:cstheme="minorHAnsi"/>
          <w:b/>
          <w:bCs/>
          <w:shd w:val="clear" w:color="auto" w:fill="FFFF00"/>
          <w:lang w:eastAsia="es-CO"/>
        </w:rPr>
        <w:t xml:space="preserve"> “POP”)</w:t>
      </w:r>
      <w:r w:rsidRPr="006A3B5B">
        <w:rPr>
          <w:rFonts w:eastAsia="Times New Roman" w:cstheme="minorHAnsi"/>
          <w:lang w:eastAsia="es-CO"/>
        </w:rPr>
        <w:t xml:space="preserve">: Las sesiones se llevan a cabo utilizando todo el ancho de la cancha y 2 / 3 de su longitud, la practica se hace con 2 equipos de 11 jugadores donde se realizaran ejercicios tácticos enfocados </w:t>
      </w:r>
      <w:proofErr w:type="spellStart"/>
      <w:r w:rsidRPr="006A3B5B">
        <w:rPr>
          <w:rFonts w:eastAsia="Times New Roman" w:cstheme="minorHAnsi"/>
          <w:lang w:eastAsia="es-CO"/>
        </w:rPr>
        <w:t>realisticamente</w:t>
      </w:r>
      <w:proofErr w:type="spellEnd"/>
      <w:r w:rsidRPr="006A3B5B">
        <w:rPr>
          <w:rFonts w:eastAsia="Times New Roman" w:cstheme="minorHAnsi"/>
          <w:lang w:eastAsia="es-CO"/>
        </w:rPr>
        <w:t xml:space="preserve"> en base a las practicas funcionales y juegos </w:t>
      </w:r>
      <w:proofErr w:type="spellStart"/>
      <w:r w:rsidRPr="006A3B5B">
        <w:rPr>
          <w:rFonts w:eastAsia="Times New Roman" w:cstheme="minorHAnsi"/>
          <w:lang w:eastAsia="es-CO"/>
        </w:rPr>
        <w:t>pequenos</w:t>
      </w:r>
      <w:proofErr w:type="spellEnd"/>
      <w:r w:rsidRPr="006A3B5B">
        <w:rPr>
          <w:rFonts w:eastAsia="Times New Roman" w:cstheme="minorHAnsi"/>
          <w:lang w:eastAsia="es-CO"/>
        </w:rPr>
        <w:t>.</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Juego de 11 v 11(Play Mach “PM”)</w:t>
      </w:r>
      <w:r w:rsidRPr="006A3B5B">
        <w:rPr>
          <w:rFonts w:eastAsia="Times New Roman" w:cstheme="minorHAnsi"/>
          <w:lang w:eastAsia="es-CO"/>
        </w:rPr>
        <w:t xml:space="preserve">: </w:t>
      </w:r>
      <w:proofErr w:type="spellStart"/>
      <w:r w:rsidRPr="006A3B5B">
        <w:rPr>
          <w:rFonts w:eastAsia="Times New Roman" w:cstheme="minorHAnsi"/>
          <w:lang w:eastAsia="es-CO"/>
        </w:rPr>
        <w:t>Sessiones</w:t>
      </w:r>
      <w:proofErr w:type="spellEnd"/>
      <w:r w:rsidRPr="006A3B5B">
        <w:rPr>
          <w:rFonts w:eastAsia="Times New Roman" w:cstheme="minorHAnsi"/>
          <w:lang w:eastAsia="es-CO"/>
        </w:rPr>
        <w:t xml:space="preserve"> de 11 jugadores por equipo donde se pone en </w:t>
      </w:r>
      <w:proofErr w:type="gramStart"/>
      <w:r w:rsidRPr="006A3B5B">
        <w:rPr>
          <w:rFonts w:eastAsia="Times New Roman" w:cstheme="minorHAnsi"/>
          <w:lang w:eastAsia="es-CO"/>
        </w:rPr>
        <w:t>practica</w:t>
      </w:r>
      <w:proofErr w:type="gramEnd"/>
      <w:r w:rsidRPr="006A3B5B">
        <w:rPr>
          <w:rFonts w:eastAsia="Times New Roman" w:cstheme="minorHAnsi"/>
          <w:lang w:eastAsia="es-CO"/>
        </w:rPr>
        <w:t xml:space="preserve"> las </w:t>
      </w:r>
      <w:proofErr w:type="spellStart"/>
      <w:r w:rsidRPr="006A3B5B">
        <w:rPr>
          <w:rFonts w:eastAsia="Times New Roman" w:cstheme="minorHAnsi"/>
          <w:lang w:eastAsia="es-CO"/>
        </w:rPr>
        <w:t>tecnicas</w:t>
      </w:r>
      <w:proofErr w:type="spellEnd"/>
      <w:r w:rsidRPr="006A3B5B">
        <w:rPr>
          <w:rFonts w:eastAsia="Times New Roman" w:cstheme="minorHAnsi"/>
          <w:lang w:eastAsia="es-CO"/>
        </w:rPr>
        <w:t xml:space="preserve"> practicadas en las 3 fases anteriores.</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Ejemplos: </w:t>
      </w:r>
      <w:proofErr w:type="spellStart"/>
      <w:r w:rsidRPr="006A3B5B">
        <w:rPr>
          <w:rFonts w:eastAsia="Times New Roman" w:cstheme="minorHAnsi"/>
          <w:lang w:eastAsia="es-CO"/>
        </w:rPr>
        <w:t>Metodo</w:t>
      </w:r>
      <w:proofErr w:type="spellEnd"/>
      <w:r w:rsidRPr="006A3B5B">
        <w:rPr>
          <w:rFonts w:eastAsia="Times New Roman" w:cstheme="minorHAnsi"/>
          <w:lang w:eastAsia="es-CO"/>
        </w:rPr>
        <w:t xml:space="preserve"> Practico Futbol Ingles.</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color w:val="FFFF00"/>
          <w:shd w:val="clear" w:color="auto" w:fill="000000"/>
          <w:lang w:eastAsia="es-CO"/>
        </w:rPr>
        <w:t>Prácticas Funcionales (</w:t>
      </w:r>
      <w:proofErr w:type="spellStart"/>
      <w:r w:rsidRPr="006A3B5B">
        <w:rPr>
          <w:rFonts w:eastAsia="Times New Roman" w:cstheme="minorHAnsi"/>
          <w:b/>
          <w:bCs/>
          <w:color w:val="FFFF00"/>
          <w:shd w:val="clear" w:color="auto" w:fill="000000"/>
          <w:lang w:eastAsia="es-CO"/>
        </w:rPr>
        <w:t>Functional</w:t>
      </w:r>
      <w:proofErr w:type="spellEnd"/>
      <w:r w:rsidRPr="006A3B5B">
        <w:rPr>
          <w:rFonts w:eastAsia="Times New Roman" w:cstheme="minorHAnsi"/>
          <w:b/>
          <w:bCs/>
          <w:color w:val="FFFF00"/>
          <w:shd w:val="clear" w:color="auto" w:fill="000000"/>
          <w:lang w:eastAsia="es-CO"/>
        </w:rPr>
        <w:t xml:space="preserve"> </w:t>
      </w:r>
      <w:proofErr w:type="spellStart"/>
      <w:r w:rsidRPr="006A3B5B">
        <w:rPr>
          <w:rFonts w:eastAsia="Times New Roman" w:cstheme="minorHAnsi"/>
          <w:b/>
          <w:bCs/>
          <w:color w:val="FFFF00"/>
          <w:shd w:val="clear" w:color="auto" w:fill="000000"/>
          <w:lang w:eastAsia="es-CO"/>
        </w:rPr>
        <w:t>Practice</w:t>
      </w:r>
      <w:proofErr w:type="spellEnd"/>
      <w:r w:rsidRPr="006A3B5B">
        <w:rPr>
          <w:rFonts w:eastAsia="Times New Roman" w:cstheme="minorHAnsi"/>
          <w:b/>
          <w:bCs/>
          <w:color w:val="FFFF00"/>
          <w:shd w:val="clear" w:color="auto" w:fill="000000"/>
          <w:lang w:eastAsia="es-CO"/>
        </w:rPr>
        <w:t xml:space="preserve"> "FP")</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Como entrenar el ataque por las bandas.</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1</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lastRenderedPageBreak/>
        <w:drawing>
          <wp:inline distT="0" distB="0" distL="0" distR="0" wp14:anchorId="0D46A7EB" wp14:editId="6AA4929F">
            <wp:extent cx="3044190" cy="2172970"/>
            <wp:effectExtent l="0" t="0" r="3810" b="0"/>
            <wp:docPr id="2" name="Imagen 2" descr="http://1.bp.blogspot.com/_UM4DyDeANwE/TOaCqtnfzSI/AAAAAAAAAhw/AvyyXpunCSA/s320/image00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_UM4DyDeANwE/TOaCqtnfzSI/AAAAAAAAAhw/AvyyXpunCSA/s320/image00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190" cy="2172970"/>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 xml:space="preserve">La </w:t>
      </w:r>
      <w:proofErr w:type="gramStart"/>
      <w:r w:rsidRPr="006A3B5B">
        <w:rPr>
          <w:rFonts w:eastAsia="Times New Roman" w:cstheme="minorHAnsi"/>
          <w:lang w:eastAsia="es-CO"/>
        </w:rPr>
        <w:t>practica</w:t>
      </w:r>
      <w:proofErr w:type="gramEnd"/>
      <w:r w:rsidRPr="006A3B5B">
        <w:rPr>
          <w:rFonts w:eastAsia="Times New Roman" w:cstheme="minorHAnsi"/>
          <w:lang w:eastAsia="es-CO"/>
        </w:rPr>
        <w:t xml:space="preserve"> funcional debe tener una </w:t>
      </w:r>
      <w:proofErr w:type="spellStart"/>
      <w:r w:rsidRPr="006A3B5B">
        <w:rPr>
          <w:rFonts w:eastAsia="Times New Roman" w:cstheme="minorHAnsi"/>
          <w:lang w:eastAsia="es-CO"/>
        </w:rPr>
        <w:t>progresion</w:t>
      </w:r>
      <w:proofErr w:type="spellEnd"/>
      <w:r w:rsidRPr="006A3B5B">
        <w:rPr>
          <w:rFonts w:eastAsia="Times New Roman" w:cstheme="minorHAnsi"/>
          <w:lang w:eastAsia="es-CO"/>
        </w:rPr>
        <w:t>.</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Una vez los jugadores captan el mensaje, se debe proceder a explicar las diferentes opciones que los jugadores tienen y profundizar en los conceptos de esta fase del juego.</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2</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4699DD11" wp14:editId="17C29FF5">
            <wp:extent cx="3044190" cy="2162175"/>
            <wp:effectExtent l="0" t="0" r="3810" b="9525"/>
            <wp:docPr id="3" name="Imagen 3" descr="http://1.bp.blogspot.com/_UM4DyDeANwE/TOaC1Te9yuI/AAAAAAAAAh0/UJ-TmuEmeik/s320/image0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UM4DyDeANwE/TOaC1Te9yuI/AAAAAAAAAh0/UJ-TmuEmeik/s320/image00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190" cy="2162175"/>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 xml:space="preserve">¿Como explotar el espacio libre dejado por </w:t>
      </w:r>
      <w:proofErr w:type="gramStart"/>
      <w:r w:rsidRPr="006A3B5B">
        <w:rPr>
          <w:rFonts w:eastAsia="Times New Roman" w:cstheme="minorHAnsi"/>
          <w:lang w:eastAsia="es-CO"/>
        </w:rPr>
        <w:t>los</w:t>
      </w:r>
      <w:proofErr w:type="gramEnd"/>
      <w:r w:rsidRPr="006A3B5B">
        <w:rPr>
          <w:rFonts w:eastAsia="Times New Roman" w:cstheme="minorHAnsi"/>
          <w:lang w:eastAsia="es-CO"/>
        </w:rPr>
        <w:t xml:space="preserve"> bandas que atacan por el medio?</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3</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207F381F" wp14:editId="4B98C6FE">
            <wp:extent cx="3044190" cy="2162175"/>
            <wp:effectExtent l="0" t="0" r="3810" b="9525"/>
            <wp:docPr id="4" name="Imagen 4" descr="http://1.bp.blogspot.com/_UM4DyDeANwE/TOaEEb58P3I/AAAAAAAAAh4/aJfWeX1_OtQ/s320/coachateamtousewideflan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UM4DyDeANwE/TOaEEb58P3I/AAAAAAAAAh4/aJfWeX1_OtQ/s320/coachateamtousewideflank.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190" cy="2162175"/>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lastRenderedPageBreak/>
        <w:t>¿Como explotar la salida por las bandas con el volante central y el carrilero o lateral que atacan por la banda y por el medio?</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color w:val="FFFF00"/>
          <w:shd w:val="clear" w:color="auto" w:fill="000000"/>
          <w:lang w:eastAsia="es-CO"/>
        </w:rPr>
        <w:t xml:space="preserve">Juegos Pequeños </w:t>
      </w:r>
      <w:proofErr w:type="gramStart"/>
      <w:r w:rsidRPr="006A3B5B">
        <w:rPr>
          <w:rFonts w:eastAsia="Times New Roman" w:cstheme="minorHAnsi"/>
          <w:b/>
          <w:bCs/>
          <w:color w:val="FFFF00"/>
          <w:shd w:val="clear" w:color="auto" w:fill="000000"/>
          <w:lang w:eastAsia="es-CO"/>
        </w:rPr>
        <w:t>( 8</w:t>
      </w:r>
      <w:proofErr w:type="gramEnd"/>
      <w:r w:rsidRPr="006A3B5B">
        <w:rPr>
          <w:rFonts w:eastAsia="Times New Roman" w:cstheme="minorHAnsi"/>
          <w:b/>
          <w:bCs/>
          <w:color w:val="FFFF00"/>
          <w:shd w:val="clear" w:color="auto" w:fill="000000"/>
          <w:lang w:eastAsia="es-CO"/>
        </w:rPr>
        <w:t xml:space="preserve"> v 8 ) (Small </w:t>
      </w:r>
      <w:proofErr w:type="spellStart"/>
      <w:r w:rsidRPr="006A3B5B">
        <w:rPr>
          <w:rFonts w:eastAsia="Times New Roman" w:cstheme="minorHAnsi"/>
          <w:b/>
          <w:bCs/>
          <w:color w:val="FFFF00"/>
          <w:shd w:val="clear" w:color="auto" w:fill="000000"/>
          <w:lang w:eastAsia="es-CO"/>
        </w:rPr>
        <w:t>sided</w:t>
      </w:r>
      <w:proofErr w:type="spellEnd"/>
      <w:r w:rsidRPr="006A3B5B">
        <w:rPr>
          <w:rFonts w:eastAsia="Times New Roman" w:cstheme="minorHAnsi"/>
          <w:b/>
          <w:bCs/>
          <w:color w:val="FFFF00"/>
          <w:shd w:val="clear" w:color="auto" w:fill="000000"/>
          <w:lang w:eastAsia="es-CO"/>
        </w:rPr>
        <w:t xml:space="preserve"> </w:t>
      </w:r>
      <w:proofErr w:type="spellStart"/>
      <w:r w:rsidRPr="006A3B5B">
        <w:rPr>
          <w:rFonts w:eastAsia="Times New Roman" w:cstheme="minorHAnsi"/>
          <w:b/>
          <w:bCs/>
          <w:color w:val="FFFF00"/>
          <w:shd w:val="clear" w:color="auto" w:fill="000000"/>
          <w:lang w:eastAsia="es-CO"/>
        </w:rPr>
        <w:t>game</w:t>
      </w:r>
      <w:proofErr w:type="spellEnd"/>
      <w:r w:rsidRPr="006A3B5B">
        <w:rPr>
          <w:rFonts w:eastAsia="Times New Roman" w:cstheme="minorHAnsi"/>
          <w:b/>
          <w:bCs/>
          <w:color w:val="FFFF00"/>
          <w:shd w:val="clear" w:color="auto" w:fill="000000"/>
          <w:lang w:eastAsia="es-CO"/>
        </w:rPr>
        <w:t xml:space="preserve"> “SSG”)</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Diagrama1</w:t>
      </w:r>
    </w:p>
    <w:p w:rsidR="006A3B5B" w:rsidRPr="006A3B5B" w:rsidRDefault="006A3B5B" w:rsidP="006A3B5B">
      <w:pPr>
        <w:spacing w:after="0" w:line="240" w:lineRule="auto"/>
        <w:jc w:val="both"/>
        <w:rPr>
          <w:rFonts w:eastAsia="Times New Roman" w:cstheme="minorHAnsi"/>
          <w:lang w:eastAsia="es-CO"/>
        </w:rPr>
      </w:pPr>
      <w:bookmarkStart w:id="0" w:name="_GoBack"/>
      <w:r w:rsidRPr="006A3B5B">
        <w:rPr>
          <w:rFonts w:eastAsia="Times New Roman" w:cstheme="minorHAnsi"/>
          <w:noProof/>
          <w:color w:val="0000FF"/>
          <w:lang w:eastAsia="es-CO"/>
        </w:rPr>
        <w:drawing>
          <wp:inline distT="0" distB="0" distL="0" distR="0" wp14:anchorId="3F16CDEC" wp14:editId="68E6B3CB">
            <wp:extent cx="3044190" cy="2162175"/>
            <wp:effectExtent l="0" t="0" r="3810" b="9525"/>
            <wp:docPr id="5" name="Imagen 5" descr="http://4.bp.blogspot.com/_UM4DyDeANwE/TOaNjq6XBeI/AAAAAAAAAiM/3agBnuRKtNg/s320/super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UM4DyDeANwE/TOaNjq6XBeI/AAAAAAAAAiM/3agBnuRKtNg/s320/super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190" cy="2162175"/>
                    </a:xfrm>
                    <a:prstGeom prst="rect">
                      <a:avLst/>
                    </a:prstGeom>
                    <a:noFill/>
                    <a:ln>
                      <a:noFill/>
                    </a:ln>
                  </pic:spPr>
                </pic:pic>
              </a:graphicData>
            </a:graphic>
          </wp:inline>
        </w:drawing>
      </w:r>
      <w:bookmarkEnd w:id="0"/>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lang w:eastAsia="es-CO"/>
        </w:rPr>
        <w:t>Progresión:</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shd w:val="clear" w:color="auto" w:fill="FFFFFF"/>
          <w:lang w:eastAsia="es-CO"/>
        </w:rPr>
        <w:t>Dos equipos (8 vs 8)</w:t>
      </w:r>
      <w:proofErr w:type="gramStart"/>
      <w:r w:rsidRPr="006A3B5B">
        <w:rPr>
          <w:rFonts w:eastAsia="Times New Roman" w:cstheme="minorHAnsi"/>
          <w:shd w:val="clear" w:color="auto" w:fill="FFFFFF"/>
          <w:lang w:eastAsia="es-CO"/>
        </w:rPr>
        <w:t>+(</w:t>
      </w:r>
      <w:proofErr w:type="gramEnd"/>
      <w:r w:rsidRPr="006A3B5B">
        <w:rPr>
          <w:rFonts w:eastAsia="Times New Roman" w:cstheme="minorHAnsi"/>
          <w:shd w:val="clear" w:color="auto" w:fill="FFFFFF"/>
          <w:lang w:eastAsia="es-CO"/>
        </w:rPr>
        <w:t xml:space="preserve">2Arqueros) compiten normalmente con la condición de que un equipo sólo puede ser de fuera de juego detrás de la línea 25 yardas en el campo contrario del campo. Tiros de  esquinas, tiros </w:t>
      </w:r>
      <w:proofErr w:type="spellStart"/>
      <w:r w:rsidRPr="006A3B5B">
        <w:rPr>
          <w:rFonts w:eastAsia="Times New Roman" w:cstheme="minorHAnsi"/>
          <w:shd w:val="clear" w:color="auto" w:fill="FFFFFF"/>
          <w:lang w:eastAsia="es-CO"/>
        </w:rPr>
        <w:t>libres</w:t>
      </w:r>
      <w:proofErr w:type="gramStart"/>
      <w:r w:rsidRPr="006A3B5B">
        <w:rPr>
          <w:rFonts w:eastAsia="Times New Roman" w:cstheme="minorHAnsi"/>
          <w:shd w:val="clear" w:color="auto" w:fill="FFFFFF"/>
          <w:lang w:eastAsia="es-CO"/>
        </w:rPr>
        <w:t>,saques</w:t>
      </w:r>
      <w:proofErr w:type="spellEnd"/>
      <w:proofErr w:type="gramEnd"/>
      <w:r w:rsidRPr="006A3B5B">
        <w:rPr>
          <w:rFonts w:eastAsia="Times New Roman" w:cstheme="minorHAnsi"/>
          <w:shd w:val="clear" w:color="auto" w:fill="FFFFFF"/>
          <w:lang w:eastAsia="es-CO"/>
        </w:rPr>
        <w:t xml:space="preserve"> de banda son todos, de un partido real.</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2</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758C6383" wp14:editId="25D28098">
            <wp:extent cx="2118995" cy="3044190"/>
            <wp:effectExtent l="0" t="0" r="0" b="3810"/>
            <wp:docPr id="6" name="Imagen 6" descr="http://2.bp.blogspot.com/_UM4DyDeANwE/TOaJuK2827I/AAAAAAAAAiI/nvtl0000Zuw/s320/7possessiong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UM4DyDeANwE/TOaJuK2827I/AAAAAAAAAiI/nvtl0000Zuw/s320/7possessiongk.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8995" cy="3044190"/>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lang w:eastAsia="es-CO"/>
        </w:rPr>
        <w:t>Progresión:</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hd w:val="clear" w:color="auto" w:fill="FFFFFF"/>
        <w:spacing w:after="0" w:line="240" w:lineRule="auto"/>
        <w:jc w:val="both"/>
        <w:rPr>
          <w:rFonts w:eastAsia="Times New Roman" w:cstheme="minorHAnsi"/>
          <w:lang w:eastAsia="es-CO"/>
        </w:rPr>
      </w:pPr>
      <w:r w:rsidRPr="006A3B5B">
        <w:rPr>
          <w:rFonts w:eastAsia="Times New Roman" w:cstheme="minorHAnsi"/>
          <w:lang w:eastAsia="es-CO"/>
        </w:rPr>
        <w:lastRenderedPageBreak/>
        <w:t xml:space="preserve">Los 7 jugadores de campo en cada intento del equipo para mantener la posesión del balón por 7 pasos y luego jugar la pelota en </w:t>
      </w:r>
      <w:proofErr w:type="gramStart"/>
      <w:r w:rsidRPr="006A3B5B">
        <w:rPr>
          <w:rFonts w:eastAsia="Times New Roman" w:cstheme="minorHAnsi"/>
          <w:lang w:eastAsia="es-CO"/>
        </w:rPr>
        <w:t>la manos</w:t>
      </w:r>
      <w:proofErr w:type="gramEnd"/>
      <w:r w:rsidRPr="006A3B5B">
        <w:rPr>
          <w:rFonts w:eastAsia="Times New Roman" w:cstheme="minorHAnsi"/>
          <w:lang w:eastAsia="es-CO"/>
        </w:rPr>
        <w:t xml:space="preserve"> del portero para el punto. Primer equipo en marcar 5 puntos es el ganador. Después de un punto al portero alimenta el balón al equipo que se anotó</w:t>
      </w:r>
      <w:r w:rsidRPr="006A3B5B">
        <w:rPr>
          <w:rFonts w:eastAsia="Times New Roman" w:cstheme="minorHAnsi"/>
          <w:b/>
          <w:bCs/>
          <w:lang w:eastAsia="es-CO"/>
        </w:rPr>
        <w:t>.</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color w:val="FFFF00"/>
          <w:shd w:val="clear" w:color="auto" w:fill="000000"/>
          <w:lang w:eastAsia="es-CO"/>
        </w:rPr>
        <w:t>Fases de juego (</w:t>
      </w:r>
      <w:proofErr w:type="spellStart"/>
      <w:r w:rsidRPr="006A3B5B">
        <w:rPr>
          <w:rFonts w:eastAsia="Times New Roman" w:cstheme="minorHAnsi"/>
          <w:b/>
          <w:bCs/>
          <w:color w:val="FFFF00"/>
          <w:shd w:val="clear" w:color="auto" w:fill="000000"/>
          <w:lang w:eastAsia="es-CO"/>
        </w:rPr>
        <w:t>Phase</w:t>
      </w:r>
      <w:proofErr w:type="spellEnd"/>
      <w:r w:rsidRPr="006A3B5B">
        <w:rPr>
          <w:rFonts w:eastAsia="Times New Roman" w:cstheme="minorHAnsi"/>
          <w:b/>
          <w:bCs/>
          <w:color w:val="FFFF00"/>
          <w:shd w:val="clear" w:color="auto" w:fill="000000"/>
          <w:lang w:eastAsia="es-CO"/>
        </w:rPr>
        <w:t xml:space="preserve"> of </w:t>
      </w:r>
      <w:proofErr w:type="spellStart"/>
      <w:r w:rsidRPr="006A3B5B">
        <w:rPr>
          <w:rFonts w:eastAsia="Times New Roman" w:cstheme="minorHAnsi"/>
          <w:b/>
          <w:bCs/>
          <w:color w:val="FFFF00"/>
          <w:shd w:val="clear" w:color="auto" w:fill="000000"/>
          <w:lang w:eastAsia="es-CO"/>
        </w:rPr>
        <w:t>play</w:t>
      </w:r>
      <w:proofErr w:type="spellEnd"/>
      <w:r w:rsidRPr="006A3B5B">
        <w:rPr>
          <w:rFonts w:eastAsia="Times New Roman" w:cstheme="minorHAnsi"/>
          <w:b/>
          <w:bCs/>
          <w:color w:val="FFFF00"/>
          <w:shd w:val="clear" w:color="auto" w:fill="000000"/>
          <w:lang w:eastAsia="es-CO"/>
        </w:rPr>
        <w:t xml:space="preserve"> "POP")</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1</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179BFF31" wp14:editId="5699C893">
            <wp:extent cx="3044190" cy="2151380"/>
            <wp:effectExtent l="0" t="0" r="3810" b="1270"/>
            <wp:docPr id="7" name="Imagen 7" descr="http://4.bp.blogspot.com/_UM4DyDeANwE/TOaFJ-pjMxI/AAAAAAAAAh8/etKHOBstwzI/s320/image0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UM4DyDeANwE/TOaFJ-pjMxI/AAAAAAAAAh8/etKHOBstwzI/s320/image00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4190" cy="2151380"/>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Diagrama 2</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drawing>
          <wp:inline distT="0" distB="0" distL="0" distR="0" wp14:anchorId="64B09E12" wp14:editId="66ACFD3E">
            <wp:extent cx="3044190" cy="2151380"/>
            <wp:effectExtent l="0" t="0" r="3810" b="1270"/>
            <wp:docPr id="8" name="Imagen 8" descr="http://2.bp.blogspot.com/_UM4DyDeANwE/TOaFcFSHPMI/AAAAAAAAAiA/tXbZfPVyz90/s320/image01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_UM4DyDeANwE/TOaFcFSHPMI/AAAAAAAAAiA/tXbZfPVyz90/s320/image01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190" cy="2151380"/>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lang w:eastAsia="es-CO"/>
        </w:rPr>
        <w:t>Progresión:</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 xml:space="preserve">1.  La </w:t>
      </w:r>
      <w:proofErr w:type="gramStart"/>
      <w:r w:rsidRPr="006A3B5B">
        <w:rPr>
          <w:rFonts w:eastAsia="Times New Roman" w:cstheme="minorHAnsi"/>
          <w:lang w:eastAsia="es-CO"/>
        </w:rPr>
        <w:t>practica</w:t>
      </w:r>
      <w:proofErr w:type="gramEnd"/>
      <w:r w:rsidRPr="006A3B5B">
        <w:rPr>
          <w:rFonts w:eastAsia="Times New Roman" w:cstheme="minorHAnsi"/>
          <w:lang w:eastAsia="es-CO"/>
        </w:rPr>
        <w:t xml:space="preserve"> funcional debe tener una </w:t>
      </w:r>
      <w:proofErr w:type="spellStart"/>
      <w:r w:rsidRPr="006A3B5B">
        <w:rPr>
          <w:rFonts w:eastAsia="Times New Roman" w:cstheme="minorHAnsi"/>
          <w:lang w:eastAsia="es-CO"/>
        </w:rPr>
        <w:t>progresion</w:t>
      </w:r>
      <w:proofErr w:type="spellEnd"/>
      <w:r w:rsidRPr="006A3B5B">
        <w:rPr>
          <w:rFonts w:eastAsia="Times New Roman" w:cstheme="minorHAnsi"/>
          <w:lang w:eastAsia="es-CO"/>
        </w:rPr>
        <w:t>.</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Una vez los jugadores captan el mensaje, se debe proceder a explicar las diferentes opciones que los jugadores tienen y profundizar en los conceptos de esta fase del juego.</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shd w:val="clear" w:color="auto" w:fill="FFFF00"/>
          <w:lang w:eastAsia="es-CO"/>
        </w:rPr>
        <w:t>Juego de 11 v 11(Play Mach “PM”)</w:t>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noProof/>
          <w:color w:val="0000FF"/>
          <w:lang w:eastAsia="es-CO"/>
        </w:rPr>
        <w:lastRenderedPageBreak/>
        <w:drawing>
          <wp:inline distT="0" distB="0" distL="0" distR="0" wp14:anchorId="157C1229" wp14:editId="53D1722E">
            <wp:extent cx="3044190" cy="1269365"/>
            <wp:effectExtent l="0" t="0" r="3810" b="6985"/>
            <wp:docPr id="9" name="Imagen 9" descr="http://1.bp.blogspot.com/_UM4DyDeANwE/TOaeRQp59jI/AAAAAAAAAiQ/fXx-fXFgIas/s320/images+%25288%252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UM4DyDeANwE/TOaeRQp59jI/AAAAAAAAAiQ/fXx-fXFgIas/s320/images+%25288%252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4190" cy="1269365"/>
                    </a:xfrm>
                    <a:prstGeom prst="rect">
                      <a:avLst/>
                    </a:prstGeom>
                    <a:noFill/>
                    <a:ln>
                      <a:noFill/>
                    </a:ln>
                  </pic:spPr>
                </pic:pic>
              </a:graphicData>
            </a:graphic>
          </wp:inline>
        </w:drawing>
      </w: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b/>
          <w:bCs/>
          <w:lang w:eastAsia="es-CO"/>
        </w:rPr>
        <w:t>Progresión:</w:t>
      </w:r>
    </w:p>
    <w:p w:rsidR="006A3B5B" w:rsidRPr="006A3B5B" w:rsidRDefault="006A3B5B" w:rsidP="006A3B5B">
      <w:pPr>
        <w:spacing w:after="0" w:line="240" w:lineRule="auto"/>
        <w:jc w:val="both"/>
        <w:rPr>
          <w:rFonts w:eastAsia="Times New Roman" w:cstheme="minorHAnsi"/>
          <w:lang w:eastAsia="es-CO"/>
        </w:rPr>
      </w:pPr>
    </w:p>
    <w:p w:rsidR="006A3B5B" w:rsidRPr="006A3B5B" w:rsidRDefault="006A3B5B" w:rsidP="006A3B5B">
      <w:pPr>
        <w:spacing w:after="0" w:line="240" w:lineRule="auto"/>
        <w:jc w:val="both"/>
        <w:rPr>
          <w:rFonts w:eastAsia="Times New Roman" w:cstheme="minorHAnsi"/>
          <w:lang w:eastAsia="es-CO"/>
        </w:rPr>
      </w:pPr>
      <w:r w:rsidRPr="006A3B5B">
        <w:rPr>
          <w:rFonts w:eastAsia="Times New Roman" w:cstheme="minorHAnsi"/>
          <w:lang w:eastAsia="es-CO"/>
        </w:rPr>
        <w:t>Cada equipo debe trabajar en las diferentes zonas del campo tratando de evitar que el contrario le haga superioridad numérica en fase ofensiva y defensiva. El entrenador podrá dar tareas y obligaciones que deben tener los jugadores en los diferentes sectores de la cancha. Jugar a 3, 2,1 a un toque en toda la cancha; en mitad de cancha en su sector defensivo jugar a 3, 2,1 toque y en sector ofensivo jugar libre; Si hay anotación y los jugadores no han salido del sector defensivo gol vale por 2 o un atacante esta en zona defensiva se anula el gol.</w:t>
      </w:r>
    </w:p>
    <w:p w:rsidR="00683700" w:rsidRPr="006A3B5B" w:rsidRDefault="00683700" w:rsidP="006A3B5B">
      <w:pPr>
        <w:jc w:val="both"/>
        <w:rPr>
          <w:rFonts w:cstheme="minorHAnsi"/>
        </w:rPr>
      </w:pPr>
    </w:p>
    <w:sectPr w:rsidR="00683700" w:rsidRPr="006A3B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5B"/>
    <w:rsid w:val="00683700"/>
    <w:rsid w:val="006A3B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1727">
      <w:bodyDiv w:val="1"/>
      <w:marLeft w:val="0"/>
      <w:marRight w:val="0"/>
      <w:marTop w:val="0"/>
      <w:marBottom w:val="0"/>
      <w:divBdr>
        <w:top w:val="none" w:sz="0" w:space="0" w:color="auto"/>
        <w:left w:val="none" w:sz="0" w:space="0" w:color="auto"/>
        <w:bottom w:val="none" w:sz="0" w:space="0" w:color="auto"/>
        <w:right w:val="none" w:sz="0" w:space="0" w:color="auto"/>
      </w:divBdr>
      <w:divsChild>
        <w:div w:id="1656883078">
          <w:marLeft w:val="0"/>
          <w:marRight w:val="0"/>
          <w:marTop w:val="0"/>
          <w:marBottom w:val="0"/>
          <w:divBdr>
            <w:top w:val="none" w:sz="0" w:space="0" w:color="auto"/>
            <w:left w:val="none" w:sz="0" w:space="0" w:color="auto"/>
            <w:bottom w:val="none" w:sz="0" w:space="0" w:color="auto"/>
            <w:right w:val="none" w:sz="0" w:space="0" w:color="auto"/>
          </w:divBdr>
          <w:divsChild>
            <w:div w:id="1578444437">
              <w:marLeft w:val="0"/>
              <w:marRight w:val="0"/>
              <w:marTop w:val="0"/>
              <w:marBottom w:val="0"/>
              <w:divBdr>
                <w:top w:val="none" w:sz="0" w:space="0" w:color="auto"/>
                <w:left w:val="none" w:sz="0" w:space="0" w:color="auto"/>
                <w:bottom w:val="none" w:sz="0" w:space="0" w:color="auto"/>
                <w:right w:val="none" w:sz="0" w:space="0" w:color="auto"/>
              </w:divBdr>
            </w:div>
            <w:div w:id="588857414">
              <w:marLeft w:val="0"/>
              <w:marRight w:val="0"/>
              <w:marTop w:val="0"/>
              <w:marBottom w:val="0"/>
              <w:divBdr>
                <w:top w:val="none" w:sz="0" w:space="0" w:color="auto"/>
                <w:left w:val="none" w:sz="0" w:space="0" w:color="auto"/>
                <w:bottom w:val="none" w:sz="0" w:space="0" w:color="auto"/>
                <w:right w:val="none" w:sz="0" w:space="0" w:color="auto"/>
              </w:divBdr>
            </w:div>
            <w:div w:id="1219123731">
              <w:marLeft w:val="0"/>
              <w:marRight w:val="0"/>
              <w:marTop w:val="0"/>
              <w:marBottom w:val="0"/>
              <w:divBdr>
                <w:top w:val="none" w:sz="0" w:space="0" w:color="auto"/>
                <w:left w:val="none" w:sz="0" w:space="0" w:color="auto"/>
                <w:bottom w:val="none" w:sz="0" w:space="0" w:color="auto"/>
                <w:right w:val="none" w:sz="0" w:space="0" w:color="auto"/>
              </w:divBdr>
            </w:div>
            <w:div w:id="782305085">
              <w:marLeft w:val="780"/>
              <w:marRight w:val="0"/>
              <w:marTop w:val="0"/>
              <w:marBottom w:val="0"/>
              <w:divBdr>
                <w:top w:val="none" w:sz="0" w:space="0" w:color="auto"/>
                <w:left w:val="none" w:sz="0" w:space="0" w:color="auto"/>
                <w:bottom w:val="none" w:sz="0" w:space="0" w:color="auto"/>
                <w:right w:val="none" w:sz="0" w:space="0" w:color="auto"/>
              </w:divBdr>
            </w:div>
            <w:div w:id="811292967">
              <w:marLeft w:val="780"/>
              <w:marRight w:val="0"/>
              <w:marTop w:val="0"/>
              <w:marBottom w:val="0"/>
              <w:divBdr>
                <w:top w:val="none" w:sz="0" w:space="0" w:color="auto"/>
                <w:left w:val="none" w:sz="0" w:space="0" w:color="auto"/>
                <w:bottom w:val="none" w:sz="0" w:space="0" w:color="auto"/>
                <w:right w:val="none" w:sz="0" w:space="0" w:color="auto"/>
              </w:divBdr>
            </w:div>
            <w:div w:id="1156456596">
              <w:marLeft w:val="780"/>
              <w:marRight w:val="0"/>
              <w:marTop w:val="0"/>
              <w:marBottom w:val="0"/>
              <w:divBdr>
                <w:top w:val="none" w:sz="0" w:space="0" w:color="auto"/>
                <w:left w:val="none" w:sz="0" w:space="0" w:color="auto"/>
                <w:bottom w:val="none" w:sz="0" w:space="0" w:color="auto"/>
                <w:right w:val="none" w:sz="0" w:space="0" w:color="auto"/>
              </w:divBdr>
            </w:div>
            <w:div w:id="1609386935">
              <w:marLeft w:val="780"/>
              <w:marRight w:val="0"/>
              <w:marTop w:val="0"/>
              <w:marBottom w:val="0"/>
              <w:divBdr>
                <w:top w:val="none" w:sz="0" w:space="0" w:color="auto"/>
                <w:left w:val="none" w:sz="0" w:space="0" w:color="auto"/>
                <w:bottom w:val="none" w:sz="0" w:space="0" w:color="auto"/>
                <w:right w:val="none" w:sz="0" w:space="0" w:color="auto"/>
              </w:divBdr>
            </w:div>
            <w:div w:id="1494176882">
              <w:marLeft w:val="780"/>
              <w:marRight w:val="0"/>
              <w:marTop w:val="0"/>
              <w:marBottom w:val="0"/>
              <w:divBdr>
                <w:top w:val="none" w:sz="0" w:space="0" w:color="auto"/>
                <w:left w:val="none" w:sz="0" w:space="0" w:color="auto"/>
                <w:bottom w:val="none" w:sz="0" w:space="0" w:color="auto"/>
                <w:right w:val="none" w:sz="0" w:space="0" w:color="auto"/>
              </w:divBdr>
            </w:div>
            <w:div w:id="674189985">
              <w:marLeft w:val="0"/>
              <w:marRight w:val="0"/>
              <w:marTop w:val="0"/>
              <w:marBottom w:val="0"/>
              <w:divBdr>
                <w:top w:val="none" w:sz="0" w:space="0" w:color="auto"/>
                <w:left w:val="none" w:sz="0" w:space="0" w:color="auto"/>
                <w:bottom w:val="none" w:sz="0" w:space="0" w:color="auto"/>
                <w:right w:val="none" w:sz="0" w:space="0" w:color="auto"/>
              </w:divBdr>
            </w:div>
            <w:div w:id="334112709">
              <w:marLeft w:val="0"/>
              <w:marRight w:val="0"/>
              <w:marTop w:val="0"/>
              <w:marBottom w:val="0"/>
              <w:divBdr>
                <w:top w:val="none" w:sz="0" w:space="0" w:color="auto"/>
                <w:left w:val="none" w:sz="0" w:space="0" w:color="auto"/>
                <w:bottom w:val="none" w:sz="0" w:space="0" w:color="auto"/>
                <w:right w:val="none" w:sz="0" w:space="0" w:color="auto"/>
              </w:divBdr>
            </w:div>
            <w:div w:id="1039086002">
              <w:marLeft w:val="0"/>
              <w:marRight w:val="0"/>
              <w:marTop w:val="0"/>
              <w:marBottom w:val="0"/>
              <w:divBdr>
                <w:top w:val="none" w:sz="0" w:space="0" w:color="auto"/>
                <w:left w:val="none" w:sz="0" w:space="0" w:color="auto"/>
                <w:bottom w:val="none" w:sz="0" w:space="0" w:color="auto"/>
                <w:right w:val="none" w:sz="0" w:space="0" w:color="auto"/>
              </w:divBdr>
            </w:div>
            <w:div w:id="252788626">
              <w:marLeft w:val="0"/>
              <w:marRight w:val="0"/>
              <w:marTop w:val="0"/>
              <w:marBottom w:val="0"/>
              <w:divBdr>
                <w:top w:val="none" w:sz="0" w:space="0" w:color="auto"/>
                <w:left w:val="none" w:sz="0" w:space="0" w:color="auto"/>
                <w:bottom w:val="none" w:sz="0" w:space="0" w:color="auto"/>
                <w:right w:val="none" w:sz="0" w:space="0" w:color="auto"/>
              </w:divBdr>
            </w:div>
            <w:div w:id="1496804316">
              <w:marLeft w:val="0"/>
              <w:marRight w:val="0"/>
              <w:marTop w:val="0"/>
              <w:marBottom w:val="0"/>
              <w:divBdr>
                <w:top w:val="none" w:sz="0" w:space="0" w:color="auto"/>
                <w:left w:val="none" w:sz="0" w:space="0" w:color="auto"/>
                <w:bottom w:val="none" w:sz="0" w:space="0" w:color="auto"/>
                <w:right w:val="none" w:sz="0" w:space="0" w:color="auto"/>
              </w:divBdr>
            </w:div>
            <w:div w:id="152797117">
              <w:marLeft w:val="0"/>
              <w:marRight w:val="0"/>
              <w:marTop w:val="0"/>
              <w:marBottom w:val="0"/>
              <w:divBdr>
                <w:top w:val="none" w:sz="0" w:space="0" w:color="auto"/>
                <w:left w:val="none" w:sz="0" w:space="0" w:color="auto"/>
                <w:bottom w:val="none" w:sz="0" w:space="0" w:color="auto"/>
                <w:right w:val="none" w:sz="0" w:space="0" w:color="auto"/>
              </w:divBdr>
            </w:div>
            <w:div w:id="280262785">
              <w:marLeft w:val="0"/>
              <w:marRight w:val="0"/>
              <w:marTop w:val="0"/>
              <w:marBottom w:val="0"/>
              <w:divBdr>
                <w:top w:val="none" w:sz="0" w:space="0" w:color="auto"/>
                <w:left w:val="none" w:sz="0" w:space="0" w:color="auto"/>
                <w:bottom w:val="none" w:sz="0" w:space="0" w:color="auto"/>
                <w:right w:val="none" w:sz="0" w:space="0" w:color="auto"/>
              </w:divBdr>
            </w:div>
            <w:div w:id="317998387">
              <w:marLeft w:val="0"/>
              <w:marRight w:val="0"/>
              <w:marTop w:val="0"/>
              <w:marBottom w:val="0"/>
              <w:divBdr>
                <w:top w:val="none" w:sz="0" w:space="0" w:color="auto"/>
                <w:left w:val="none" w:sz="0" w:space="0" w:color="auto"/>
                <w:bottom w:val="none" w:sz="0" w:space="0" w:color="auto"/>
                <w:right w:val="none" w:sz="0" w:space="0" w:color="auto"/>
              </w:divBdr>
            </w:div>
            <w:div w:id="1273321033">
              <w:marLeft w:val="0"/>
              <w:marRight w:val="0"/>
              <w:marTop w:val="0"/>
              <w:marBottom w:val="0"/>
              <w:divBdr>
                <w:top w:val="none" w:sz="0" w:space="0" w:color="auto"/>
                <w:left w:val="none" w:sz="0" w:space="0" w:color="auto"/>
                <w:bottom w:val="none" w:sz="0" w:space="0" w:color="auto"/>
                <w:right w:val="none" w:sz="0" w:space="0" w:color="auto"/>
              </w:divBdr>
            </w:div>
            <w:div w:id="1407806512">
              <w:marLeft w:val="0"/>
              <w:marRight w:val="0"/>
              <w:marTop w:val="0"/>
              <w:marBottom w:val="0"/>
              <w:divBdr>
                <w:top w:val="none" w:sz="0" w:space="0" w:color="auto"/>
                <w:left w:val="none" w:sz="0" w:space="0" w:color="auto"/>
                <w:bottom w:val="none" w:sz="0" w:space="0" w:color="auto"/>
                <w:right w:val="none" w:sz="0" w:space="0" w:color="auto"/>
              </w:divBdr>
            </w:div>
            <w:div w:id="92016951">
              <w:marLeft w:val="0"/>
              <w:marRight w:val="0"/>
              <w:marTop w:val="0"/>
              <w:marBottom w:val="0"/>
              <w:divBdr>
                <w:top w:val="none" w:sz="0" w:space="0" w:color="auto"/>
                <w:left w:val="none" w:sz="0" w:space="0" w:color="auto"/>
                <w:bottom w:val="none" w:sz="0" w:space="0" w:color="auto"/>
                <w:right w:val="none" w:sz="0" w:space="0" w:color="auto"/>
              </w:divBdr>
            </w:div>
            <w:div w:id="2122331576">
              <w:marLeft w:val="0"/>
              <w:marRight w:val="0"/>
              <w:marTop w:val="0"/>
              <w:marBottom w:val="0"/>
              <w:divBdr>
                <w:top w:val="none" w:sz="0" w:space="0" w:color="auto"/>
                <w:left w:val="none" w:sz="0" w:space="0" w:color="auto"/>
                <w:bottom w:val="none" w:sz="0" w:space="0" w:color="auto"/>
                <w:right w:val="none" w:sz="0" w:space="0" w:color="auto"/>
              </w:divBdr>
            </w:div>
            <w:div w:id="1692879570">
              <w:marLeft w:val="0"/>
              <w:marRight w:val="0"/>
              <w:marTop w:val="0"/>
              <w:marBottom w:val="0"/>
              <w:divBdr>
                <w:top w:val="none" w:sz="0" w:space="0" w:color="auto"/>
                <w:left w:val="none" w:sz="0" w:space="0" w:color="auto"/>
                <w:bottom w:val="none" w:sz="0" w:space="0" w:color="auto"/>
                <w:right w:val="none" w:sz="0" w:space="0" w:color="auto"/>
              </w:divBdr>
            </w:div>
            <w:div w:id="1760173997">
              <w:marLeft w:val="0"/>
              <w:marRight w:val="0"/>
              <w:marTop w:val="0"/>
              <w:marBottom w:val="0"/>
              <w:divBdr>
                <w:top w:val="none" w:sz="0" w:space="0" w:color="auto"/>
                <w:left w:val="none" w:sz="0" w:space="0" w:color="auto"/>
                <w:bottom w:val="none" w:sz="0" w:space="0" w:color="auto"/>
                <w:right w:val="none" w:sz="0" w:space="0" w:color="auto"/>
              </w:divBdr>
            </w:div>
            <w:div w:id="961574394">
              <w:marLeft w:val="0"/>
              <w:marRight w:val="0"/>
              <w:marTop w:val="0"/>
              <w:marBottom w:val="0"/>
              <w:divBdr>
                <w:top w:val="none" w:sz="0" w:space="0" w:color="auto"/>
                <w:left w:val="none" w:sz="0" w:space="0" w:color="auto"/>
                <w:bottom w:val="none" w:sz="0" w:space="0" w:color="auto"/>
                <w:right w:val="none" w:sz="0" w:space="0" w:color="auto"/>
              </w:divBdr>
            </w:div>
            <w:div w:id="609555659">
              <w:marLeft w:val="0"/>
              <w:marRight w:val="0"/>
              <w:marTop w:val="0"/>
              <w:marBottom w:val="0"/>
              <w:divBdr>
                <w:top w:val="none" w:sz="0" w:space="0" w:color="auto"/>
                <w:left w:val="none" w:sz="0" w:space="0" w:color="auto"/>
                <w:bottom w:val="none" w:sz="0" w:space="0" w:color="auto"/>
                <w:right w:val="none" w:sz="0" w:space="0" w:color="auto"/>
              </w:divBdr>
            </w:div>
            <w:div w:id="981738331">
              <w:marLeft w:val="0"/>
              <w:marRight w:val="0"/>
              <w:marTop w:val="0"/>
              <w:marBottom w:val="0"/>
              <w:divBdr>
                <w:top w:val="none" w:sz="0" w:space="0" w:color="auto"/>
                <w:left w:val="none" w:sz="0" w:space="0" w:color="auto"/>
                <w:bottom w:val="none" w:sz="0" w:space="0" w:color="auto"/>
                <w:right w:val="none" w:sz="0" w:space="0" w:color="auto"/>
              </w:divBdr>
            </w:div>
            <w:div w:id="1707943605">
              <w:marLeft w:val="0"/>
              <w:marRight w:val="0"/>
              <w:marTop w:val="0"/>
              <w:marBottom w:val="0"/>
              <w:divBdr>
                <w:top w:val="none" w:sz="0" w:space="0" w:color="auto"/>
                <w:left w:val="none" w:sz="0" w:space="0" w:color="auto"/>
                <w:bottom w:val="none" w:sz="0" w:space="0" w:color="auto"/>
                <w:right w:val="none" w:sz="0" w:space="0" w:color="auto"/>
              </w:divBdr>
            </w:div>
            <w:div w:id="228536298">
              <w:marLeft w:val="0"/>
              <w:marRight w:val="0"/>
              <w:marTop w:val="0"/>
              <w:marBottom w:val="0"/>
              <w:divBdr>
                <w:top w:val="none" w:sz="0" w:space="0" w:color="auto"/>
                <w:left w:val="none" w:sz="0" w:space="0" w:color="auto"/>
                <w:bottom w:val="none" w:sz="0" w:space="0" w:color="auto"/>
                <w:right w:val="none" w:sz="0" w:space="0" w:color="auto"/>
              </w:divBdr>
            </w:div>
            <w:div w:id="878474192">
              <w:marLeft w:val="0"/>
              <w:marRight w:val="0"/>
              <w:marTop w:val="0"/>
              <w:marBottom w:val="0"/>
              <w:divBdr>
                <w:top w:val="none" w:sz="0" w:space="0" w:color="auto"/>
                <w:left w:val="none" w:sz="0" w:space="0" w:color="auto"/>
                <w:bottom w:val="none" w:sz="0" w:space="0" w:color="auto"/>
                <w:right w:val="none" w:sz="0" w:space="0" w:color="auto"/>
              </w:divBdr>
            </w:div>
            <w:div w:id="575290481">
              <w:marLeft w:val="0"/>
              <w:marRight w:val="0"/>
              <w:marTop w:val="0"/>
              <w:marBottom w:val="0"/>
              <w:divBdr>
                <w:top w:val="none" w:sz="0" w:space="0" w:color="auto"/>
                <w:left w:val="none" w:sz="0" w:space="0" w:color="auto"/>
                <w:bottom w:val="none" w:sz="0" w:space="0" w:color="auto"/>
                <w:right w:val="none" w:sz="0" w:space="0" w:color="auto"/>
              </w:divBdr>
            </w:div>
            <w:div w:id="1356231686">
              <w:marLeft w:val="0"/>
              <w:marRight w:val="0"/>
              <w:marTop w:val="0"/>
              <w:marBottom w:val="0"/>
              <w:divBdr>
                <w:top w:val="none" w:sz="0" w:space="0" w:color="auto"/>
                <w:left w:val="none" w:sz="0" w:space="0" w:color="auto"/>
                <w:bottom w:val="none" w:sz="0" w:space="0" w:color="auto"/>
                <w:right w:val="none" w:sz="0" w:space="0" w:color="auto"/>
              </w:divBdr>
            </w:div>
            <w:div w:id="878589233">
              <w:marLeft w:val="0"/>
              <w:marRight w:val="0"/>
              <w:marTop w:val="0"/>
              <w:marBottom w:val="0"/>
              <w:divBdr>
                <w:top w:val="none" w:sz="0" w:space="0" w:color="auto"/>
                <w:left w:val="none" w:sz="0" w:space="0" w:color="auto"/>
                <w:bottom w:val="none" w:sz="0" w:space="0" w:color="auto"/>
                <w:right w:val="none" w:sz="0" w:space="0" w:color="auto"/>
              </w:divBdr>
            </w:div>
            <w:div w:id="1073696304">
              <w:marLeft w:val="0"/>
              <w:marRight w:val="0"/>
              <w:marTop w:val="0"/>
              <w:marBottom w:val="0"/>
              <w:divBdr>
                <w:top w:val="none" w:sz="0" w:space="0" w:color="auto"/>
                <w:left w:val="none" w:sz="0" w:space="0" w:color="auto"/>
                <w:bottom w:val="none" w:sz="0" w:space="0" w:color="auto"/>
                <w:right w:val="none" w:sz="0" w:space="0" w:color="auto"/>
              </w:divBdr>
            </w:div>
            <w:div w:id="881789405">
              <w:marLeft w:val="0"/>
              <w:marRight w:val="0"/>
              <w:marTop w:val="0"/>
              <w:marBottom w:val="0"/>
              <w:divBdr>
                <w:top w:val="none" w:sz="0" w:space="0" w:color="auto"/>
                <w:left w:val="none" w:sz="0" w:space="0" w:color="auto"/>
                <w:bottom w:val="none" w:sz="0" w:space="0" w:color="auto"/>
                <w:right w:val="none" w:sz="0" w:space="0" w:color="auto"/>
              </w:divBdr>
            </w:div>
            <w:div w:id="1948928813">
              <w:marLeft w:val="0"/>
              <w:marRight w:val="0"/>
              <w:marTop w:val="0"/>
              <w:marBottom w:val="0"/>
              <w:divBdr>
                <w:top w:val="none" w:sz="0" w:space="0" w:color="auto"/>
                <w:left w:val="none" w:sz="0" w:space="0" w:color="auto"/>
                <w:bottom w:val="none" w:sz="0" w:space="0" w:color="auto"/>
                <w:right w:val="none" w:sz="0" w:space="0" w:color="auto"/>
              </w:divBdr>
            </w:div>
            <w:div w:id="287860142">
              <w:marLeft w:val="0"/>
              <w:marRight w:val="0"/>
              <w:marTop w:val="0"/>
              <w:marBottom w:val="0"/>
              <w:divBdr>
                <w:top w:val="none" w:sz="0" w:space="0" w:color="auto"/>
                <w:left w:val="none" w:sz="0" w:space="0" w:color="auto"/>
                <w:bottom w:val="none" w:sz="0" w:space="0" w:color="auto"/>
                <w:right w:val="none" w:sz="0" w:space="0" w:color="auto"/>
              </w:divBdr>
            </w:div>
            <w:div w:id="1893611485">
              <w:marLeft w:val="0"/>
              <w:marRight w:val="0"/>
              <w:marTop w:val="0"/>
              <w:marBottom w:val="0"/>
              <w:divBdr>
                <w:top w:val="none" w:sz="0" w:space="0" w:color="auto"/>
                <w:left w:val="none" w:sz="0" w:space="0" w:color="auto"/>
                <w:bottom w:val="none" w:sz="0" w:space="0" w:color="auto"/>
                <w:right w:val="none" w:sz="0" w:space="0" w:color="auto"/>
              </w:divBdr>
            </w:div>
            <w:div w:id="713892975">
              <w:marLeft w:val="0"/>
              <w:marRight w:val="0"/>
              <w:marTop w:val="0"/>
              <w:marBottom w:val="0"/>
              <w:divBdr>
                <w:top w:val="none" w:sz="0" w:space="0" w:color="auto"/>
                <w:left w:val="none" w:sz="0" w:space="0" w:color="auto"/>
                <w:bottom w:val="none" w:sz="0" w:space="0" w:color="auto"/>
                <w:right w:val="none" w:sz="0" w:space="0" w:color="auto"/>
              </w:divBdr>
            </w:div>
            <w:div w:id="1374386079">
              <w:marLeft w:val="0"/>
              <w:marRight w:val="0"/>
              <w:marTop w:val="0"/>
              <w:marBottom w:val="0"/>
              <w:divBdr>
                <w:top w:val="none" w:sz="0" w:space="0" w:color="auto"/>
                <w:left w:val="none" w:sz="0" w:space="0" w:color="auto"/>
                <w:bottom w:val="none" w:sz="0" w:space="0" w:color="auto"/>
                <w:right w:val="none" w:sz="0" w:space="0" w:color="auto"/>
              </w:divBdr>
            </w:div>
            <w:div w:id="972443306">
              <w:marLeft w:val="0"/>
              <w:marRight w:val="0"/>
              <w:marTop w:val="0"/>
              <w:marBottom w:val="0"/>
              <w:divBdr>
                <w:top w:val="none" w:sz="0" w:space="0" w:color="auto"/>
                <w:left w:val="none" w:sz="0" w:space="0" w:color="auto"/>
                <w:bottom w:val="none" w:sz="0" w:space="0" w:color="auto"/>
                <w:right w:val="none" w:sz="0" w:space="0" w:color="auto"/>
              </w:divBdr>
            </w:div>
            <w:div w:id="1697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_UM4DyDeANwE/TOaNjq6XBeI/AAAAAAAAAiM/3agBnuRKtNg/s1600/super8.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1.bp.blogspot.com/_UM4DyDeANwE/TOaeRQp59jI/AAAAAAAAAiQ/fXx-fXFgIas/s1600/images+%288%29.jpg" TargetMode="External"/><Relationship Id="rId7" Type="http://schemas.openxmlformats.org/officeDocument/2006/relationships/hyperlink" Target="http://1.bp.blogspot.com/_UM4DyDeANwE/TOaCqtnfzSI/AAAAAAAAAhw/AvyyXpunCSA/s1600/image006.jpg" TargetMode="External"/><Relationship Id="rId12" Type="http://schemas.openxmlformats.org/officeDocument/2006/relationships/image" Target="media/image4.jpeg"/><Relationship Id="rId17" Type="http://schemas.openxmlformats.org/officeDocument/2006/relationships/hyperlink" Target="http://4.bp.blogspot.com/_UM4DyDeANwE/TOaFJ-pjMxI/AAAAAAAAAh8/etKHOBstwzI/s1600/image009.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_UM4DyDeANwE/TOaEEb58P3I/AAAAAAAAAh4/aJfWeX1_OtQ/s1600/coachateamtousewideflank.jpg" TargetMode="External"/><Relationship Id="rId24" Type="http://schemas.openxmlformats.org/officeDocument/2006/relationships/theme" Target="theme/theme1.xml"/><Relationship Id="rId5" Type="http://schemas.openxmlformats.org/officeDocument/2006/relationships/hyperlink" Target="http://3.bp.blogspot.com/_UM4DyDeANwE/TOaeu0HgChI/AAAAAAAAAiU/rLcsfAg9sjo/s1600/images+%289%29.jpg" TargetMode="External"/><Relationship Id="rId15" Type="http://schemas.openxmlformats.org/officeDocument/2006/relationships/hyperlink" Target="http://2.bp.blogspot.com/_UM4DyDeANwE/TOaJuK2827I/AAAAAAAAAiI/nvtl0000Zuw/s1600/7possessiongk.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2.bp.blogspot.com/_UM4DyDeANwE/TOaFcFSHPMI/AAAAAAAAAiA/tXbZfPVyz90/s1600/image010.jpg" TargetMode="External"/><Relationship Id="rId4" Type="http://schemas.openxmlformats.org/officeDocument/2006/relationships/webSettings" Target="webSettings.xml"/><Relationship Id="rId9" Type="http://schemas.openxmlformats.org/officeDocument/2006/relationships/hyperlink" Target="http://1.bp.blogspot.com/_UM4DyDeANwE/TOaC1Te9yuI/AAAAAAAAAh0/UJ-TmuEmeik/s1600/image007.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2012-05-11T19:45:00Z</dcterms:created>
  <dcterms:modified xsi:type="dcterms:W3CDTF">2012-05-11T19:47:00Z</dcterms:modified>
</cp:coreProperties>
</file>